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A8" w:rsidRDefault="00B30559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Agreed at the HSA </w:t>
      </w:r>
      <w:bookmarkStart w:id="0" w:name="_GoBack"/>
      <w:bookmarkEnd w:id="0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meeting on 15 January 2013</w:t>
      </w:r>
    </w:p>
    <w:p w:rsidR="00B173A8" w:rsidRDefault="00B173A8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173A8" w:rsidRPr="00B173A8" w:rsidRDefault="00B173A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173A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Purpose of the HSA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491713" w:rsidRDefault="00B173A8" w:rsidP="00B173A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We have 2 purposes of equal importance.  Firstly, we raise money t</w:t>
      </w:r>
      <w:r w:rsidRPr="00B173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help fund activities and equipment that the school isn’t able to </w:t>
      </w:r>
      <w:r w:rsid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fund from</w:t>
      </w:r>
      <w:r w:rsidRPr="00B173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its normal budget.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We</w:t>
      </w:r>
      <w:r w:rsidRPr="00B173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also provide social opportunities and fun activities for us all to enjoy together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B173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help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ing</w:t>
      </w:r>
      <w:r w:rsidRPr="00B173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promote the family and community atmosphere that is so important to our </w:t>
      </w:r>
      <w:proofErr w:type="spellStart"/>
      <w:r w:rsidRPr="00B173A8">
        <w:rPr>
          <w:rFonts w:ascii="Arial" w:hAnsi="Arial" w:cs="Arial"/>
          <w:color w:val="333333"/>
          <w:sz w:val="24"/>
          <w:szCs w:val="24"/>
          <w:shd w:val="clear" w:color="auto" w:fill="FFFFFF"/>
        </w:rPr>
        <w:t>children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Pr="00B173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experience of school.</w:t>
      </w:r>
    </w:p>
    <w:p w:rsidR="002B414F" w:rsidRDefault="002B414F" w:rsidP="002B414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2B414F" w:rsidRDefault="002B414F" w:rsidP="002B414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Funding Principles</w:t>
      </w:r>
    </w:p>
    <w:p w:rsidR="002B414F" w:rsidRDefault="002B414F" w:rsidP="002B41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When considering projects to fund we will:</w:t>
      </w:r>
    </w:p>
    <w:p w:rsidR="002B414F" w:rsidRDefault="00876052" w:rsidP="002B414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onsult parents, carers and staff through discussion, inviting comments and publicising our proposals for “big” projects to fund</w:t>
      </w:r>
    </w:p>
    <w:p w:rsidR="00876052" w:rsidRDefault="00876052" w:rsidP="002B414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aim to fund a mix of projects in any one year that support a range of school and extra-curricular activities</w:t>
      </w:r>
    </w:p>
    <w:p w:rsidR="002B414F" w:rsidRPr="002B414F" w:rsidRDefault="002B414F" w:rsidP="002B414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be clear</w:t>
      </w:r>
      <w:r w:rsidR="00876052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open</w:t>
      </w:r>
      <w:r w:rsidR="0087605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fair </w:t>
      </w: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the process;</w:t>
      </w:r>
    </w:p>
    <w:p w:rsidR="002B414F" w:rsidRPr="002B414F" w:rsidRDefault="002B414F" w:rsidP="002B414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Guidelines</w:t>
      </w:r>
    </w:p>
    <w:p w:rsidR="002B414F" w:rsidRPr="002B414F" w:rsidRDefault="002B414F" w:rsidP="002B41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Priority will be given to projects which: </w:t>
      </w:r>
    </w:p>
    <w:p w:rsidR="002B414F" w:rsidRPr="002B414F" w:rsidRDefault="002B414F" w:rsidP="002B414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Cannot be funded out of the annual school budget</w:t>
      </w:r>
    </w:p>
    <w:p w:rsidR="002B414F" w:rsidRPr="002B414F" w:rsidRDefault="002B414F" w:rsidP="002B414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Benefit the maximum number of pupils (either immediately or over time)</w:t>
      </w:r>
    </w:p>
    <w:p w:rsidR="002B414F" w:rsidRPr="002B414F" w:rsidRDefault="002B414F" w:rsidP="002B414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Are supported by the head teacher</w:t>
      </w:r>
    </w:p>
    <w:p w:rsidR="002B414F" w:rsidRPr="002B414F" w:rsidRDefault="002B414F" w:rsidP="002B414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committee feels will have the support of </w:t>
      </w:r>
      <w:r w:rsidR="00B305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majority of </w:t>
      </w: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parents and staff.</w:t>
      </w:r>
    </w:p>
    <w:p w:rsidR="002B414F" w:rsidRPr="002B414F" w:rsidRDefault="002B414F" w:rsidP="002B414F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Won’t otherwise be funded</w:t>
      </w:r>
    </w:p>
    <w:p w:rsidR="002B414F" w:rsidRPr="002B414F" w:rsidRDefault="002B414F" w:rsidP="002B41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expectation is that, for larger projects, funding from other sources has been pursued prior to an application being put to the HSA.</w:t>
      </w:r>
    </w:p>
    <w:p w:rsidR="002B414F" w:rsidRPr="002B414F" w:rsidRDefault="002B414F" w:rsidP="002B414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Application process</w:t>
      </w:r>
    </w:p>
    <w:p w:rsidR="002B414F" w:rsidRDefault="002B414F" w:rsidP="002B41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Funding applications can be submitted by staff or parents using the application form which is available online or through the school office. Applications will be considered at </w:t>
      </w:r>
      <w:r w:rsidR="00B305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 HSA committee meeting </w:t>
      </w:r>
      <w:r w:rsidRPr="002B414F">
        <w:rPr>
          <w:rFonts w:ascii="Arial" w:hAnsi="Arial" w:cs="Arial"/>
          <w:color w:val="333333"/>
          <w:sz w:val="24"/>
          <w:szCs w:val="24"/>
          <w:shd w:val="clear" w:color="auto" w:fill="FFFFFF"/>
        </w:rPr>
        <w:t>or, exceptionally, by the HSA officers.</w:t>
      </w:r>
    </w:p>
    <w:p w:rsidR="00B173A8" w:rsidRDefault="00B173A8" w:rsidP="00B173A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173A8" w:rsidRPr="00B173A8" w:rsidRDefault="00B173A8" w:rsidP="00B173A8">
      <w:pPr>
        <w:rPr>
          <w:sz w:val="24"/>
          <w:szCs w:val="24"/>
        </w:rPr>
      </w:pPr>
    </w:p>
    <w:sectPr w:rsidR="00B173A8" w:rsidRPr="00B17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633"/>
    <w:multiLevelType w:val="hybridMultilevel"/>
    <w:tmpl w:val="262C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35C7"/>
    <w:multiLevelType w:val="hybridMultilevel"/>
    <w:tmpl w:val="64F6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A8"/>
    <w:rsid w:val="001C11E4"/>
    <w:rsid w:val="002B414F"/>
    <w:rsid w:val="00876052"/>
    <w:rsid w:val="00B173A8"/>
    <w:rsid w:val="00B30559"/>
    <w:rsid w:val="00D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2013-01-10T21:22:00Z</dcterms:created>
  <dcterms:modified xsi:type="dcterms:W3CDTF">2013-01-16T21:08:00Z</dcterms:modified>
</cp:coreProperties>
</file>